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786" w:rsidRDefault="00117F3D">
      <w:pPr>
        <w:tabs>
          <w:tab w:val="left" w:pos="3165"/>
        </w:tabs>
        <w:spacing w:line="560" w:lineRule="exact"/>
        <w:jc w:val="left"/>
        <w:rPr>
          <w:rFonts w:ascii="黑体" w:eastAsia="黑体" w:hAnsi="宋体"/>
          <w:sz w:val="28"/>
          <w:szCs w:val="36"/>
        </w:rPr>
      </w:pPr>
      <w:r>
        <w:rPr>
          <w:rFonts w:ascii="黑体" w:eastAsia="黑体" w:hAnsi="宋体" w:hint="eastAsia"/>
          <w:sz w:val="28"/>
          <w:szCs w:val="36"/>
        </w:rPr>
        <w:t>附件2</w:t>
      </w:r>
      <w:bookmarkStart w:id="0" w:name="_GoBack"/>
      <w:bookmarkEnd w:id="0"/>
      <w:r>
        <w:rPr>
          <w:rFonts w:ascii="黑体" w:eastAsia="黑体" w:hAnsi="宋体" w:hint="eastAsia"/>
          <w:sz w:val="28"/>
          <w:szCs w:val="36"/>
        </w:rPr>
        <w:t>：</w:t>
      </w:r>
    </w:p>
    <w:p w:rsidR="00F24786" w:rsidRDefault="00117F3D">
      <w:pPr>
        <w:tabs>
          <w:tab w:val="left" w:pos="3165"/>
        </w:tabs>
        <w:spacing w:line="560" w:lineRule="exact"/>
        <w:jc w:val="center"/>
        <w:rPr>
          <w:rFonts w:ascii="黑体" w:eastAsia="黑体" w:hAnsi="宋体"/>
          <w:bCs/>
          <w:sz w:val="44"/>
          <w:szCs w:val="44"/>
        </w:rPr>
      </w:pPr>
      <w:r>
        <w:rPr>
          <w:rFonts w:ascii="黑体" w:eastAsia="黑体" w:hAnsi="宋体" w:hint="eastAsia"/>
          <w:bCs/>
          <w:sz w:val="44"/>
          <w:szCs w:val="44"/>
        </w:rPr>
        <w:t>面试资格审查材料说明</w:t>
      </w:r>
    </w:p>
    <w:p w:rsidR="00117F3D" w:rsidRPr="00983458" w:rsidRDefault="00117F3D" w:rsidP="00117F3D">
      <w:pPr>
        <w:spacing w:line="54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进入面试的应聘人员，需按招聘岗位要求，向用人单位提交本人相关证明材料。相关证明材料主要包括：</w:t>
      </w:r>
    </w:p>
    <w:p w:rsidR="00117F3D" w:rsidRPr="00983458" w:rsidRDefault="00117F3D" w:rsidP="00117F3D">
      <w:pPr>
        <w:spacing w:line="54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（1）经本人签名的《公开招聘备案制工作人员报名登记表》和《诚信承诺书》。</w:t>
      </w:r>
    </w:p>
    <w:p w:rsidR="00117F3D" w:rsidRPr="00983458" w:rsidRDefault="00117F3D" w:rsidP="00117F3D">
      <w:pPr>
        <w:snapToGrid w:val="0"/>
        <w:spacing w:line="54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（2）</w:t>
      </w:r>
      <w:r w:rsidRPr="00983458">
        <w:rPr>
          <w:rFonts w:ascii="仿宋" w:eastAsia="仿宋" w:hAnsi="仿宋"/>
          <w:color w:val="000000"/>
          <w:kern w:val="0"/>
          <w:sz w:val="30"/>
          <w:szCs w:val="30"/>
        </w:rPr>
        <w:t>身份证、国家承认的学历</w:t>
      </w: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、</w:t>
      </w:r>
      <w:r w:rsidRPr="00983458">
        <w:rPr>
          <w:rFonts w:ascii="仿宋" w:eastAsia="仿宋" w:hAnsi="仿宋"/>
          <w:color w:val="000000"/>
          <w:kern w:val="0"/>
          <w:sz w:val="30"/>
          <w:szCs w:val="30"/>
        </w:rPr>
        <w:t>学位证书</w:t>
      </w: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，研究生学历须提交研究方向证明,原件及复印件各一份。</w:t>
      </w:r>
    </w:p>
    <w:p w:rsidR="00117F3D" w:rsidRPr="00983458" w:rsidRDefault="00117F3D" w:rsidP="00117F3D">
      <w:pPr>
        <w:snapToGrid w:val="0"/>
        <w:spacing w:line="54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（3）在编在岗人员、签订劳动合同人员、人事代理、须用人单位出具同意报考证明。</w:t>
      </w:r>
    </w:p>
    <w:p w:rsidR="00117F3D" w:rsidRPr="00983458" w:rsidRDefault="00117F3D" w:rsidP="00117F3D">
      <w:pPr>
        <w:snapToGrid w:val="0"/>
        <w:spacing w:line="54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（4）岗位要求的医师执业证书、执业证书住院医师规范化培训合格证书等，应聘临床专业岗位的人员已进行执业注册的，其执业范围须与报考岗位要求一致(</w:t>
      </w:r>
      <w:r w:rsidRPr="00983458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2</w:t>
      </w:r>
      <w:r w:rsidRPr="00983458">
        <w:rPr>
          <w:rFonts w:ascii="仿宋" w:eastAsia="仿宋" w:hAnsi="仿宋" w:cs="宋体"/>
          <w:color w:val="000000"/>
          <w:sz w:val="30"/>
          <w:szCs w:val="30"/>
          <w:shd w:val="clear" w:color="auto" w:fill="FFFFFF"/>
        </w:rPr>
        <w:t>013</w:t>
      </w:r>
      <w:r w:rsidRPr="00983458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年以后从事临床工作的，提供住院医师规范化培训合格证书</w:t>
      </w: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），原件及复印件各一份。</w:t>
      </w:r>
    </w:p>
    <w:p w:rsidR="00117F3D" w:rsidRPr="00983458" w:rsidRDefault="00117F3D" w:rsidP="00117F3D">
      <w:pPr>
        <w:spacing w:line="540" w:lineRule="exact"/>
        <w:ind w:firstLine="631"/>
        <w:rPr>
          <w:rFonts w:ascii="仿宋" w:eastAsia="仿宋" w:hAnsi="仿宋"/>
          <w:color w:val="000000"/>
          <w:kern w:val="0"/>
          <w:sz w:val="30"/>
          <w:szCs w:val="30"/>
        </w:rPr>
      </w:pP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（5）岗位要求的相关资格证书、工作经历证明和</w:t>
      </w:r>
      <w:r w:rsidRPr="00983458">
        <w:rPr>
          <w:rFonts w:ascii="仿宋" w:eastAsia="仿宋" w:hAnsi="仿宋"/>
          <w:color w:val="000000"/>
          <w:kern w:val="0"/>
          <w:sz w:val="30"/>
          <w:szCs w:val="30"/>
        </w:rPr>
        <w:t>其他条件，须提供相关</w:t>
      </w: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证明</w:t>
      </w:r>
      <w:r w:rsidRPr="00983458">
        <w:rPr>
          <w:rFonts w:ascii="仿宋" w:eastAsia="仿宋" w:hAnsi="仿宋"/>
          <w:color w:val="000000"/>
          <w:kern w:val="0"/>
          <w:sz w:val="30"/>
          <w:szCs w:val="30"/>
        </w:rPr>
        <w:t>材料</w:t>
      </w: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原件及复印件各一份</w:t>
      </w:r>
      <w:r w:rsidRPr="00983458">
        <w:rPr>
          <w:rFonts w:ascii="仿宋" w:eastAsia="仿宋" w:hAnsi="仿宋"/>
          <w:color w:val="000000"/>
          <w:kern w:val="0"/>
          <w:sz w:val="30"/>
          <w:szCs w:val="30"/>
        </w:rPr>
        <w:t>。</w:t>
      </w:r>
    </w:p>
    <w:p w:rsidR="00117F3D" w:rsidRPr="00983458" w:rsidRDefault="00117F3D" w:rsidP="00117F3D">
      <w:pPr>
        <w:spacing w:line="540" w:lineRule="exact"/>
        <w:ind w:firstLine="631"/>
        <w:rPr>
          <w:rFonts w:ascii="仿宋" w:eastAsia="仿宋" w:hAnsi="仿宋"/>
          <w:color w:val="000000"/>
          <w:kern w:val="0"/>
          <w:sz w:val="30"/>
          <w:szCs w:val="30"/>
        </w:rPr>
      </w:pP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（6）香港和澳门居民中的中国公民应聘的，还需提供《港澳居民来往内地通行证》；台湾居民应聘的，还需提供《台湾居民来往大陆通行证》。</w:t>
      </w:r>
    </w:p>
    <w:p w:rsidR="00117F3D" w:rsidRDefault="00117F3D" w:rsidP="00117F3D"/>
    <w:sectPr w:rsidR="0011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88F"/>
    <w:rsid w:val="000657F3"/>
    <w:rsid w:val="00117F3D"/>
    <w:rsid w:val="00203C03"/>
    <w:rsid w:val="002366DC"/>
    <w:rsid w:val="00247A75"/>
    <w:rsid w:val="002651AC"/>
    <w:rsid w:val="002A2D15"/>
    <w:rsid w:val="003B287B"/>
    <w:rsid w:val="003E4A05"/>
    <w:rsid w:val="00693372"/>
    <w:rsid w:val="00712B8D"/>
    <w:rsid w:val="0073688F"/>
    <w:rsid w:val="007E05A8"/>
    <w:rsid w:val="008F6820"/>
    <w:rsid w:val="00971A66"/>
    <w:rsid w:val="009D4FED"/>
    <w:rsid w:val="009E0C9A"/>
    <w:rsid w:val="00AD15F5"/>
    <w:rsid w:val="00D3272A"/>
    <w:rsid w:val="00D5109D"/>
    <w:rsid w:val="00D76E6C"/>
    <w:rsid w:val="00DC33A3"/>
    <w:rsid w:val="00DC6CE8"/>
    <w:rsid w:val="00E869EB"/>
    <w:rsid w:val="00F24786"/>
    <w:rsid w:val="00F83B1F"/>
    <w:rsid w:val="00FE038B"/>
    <w:rsid w:val="00FE06B5"/>
    <w:rsid w:val="5973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3DA87"/>
  <w15:docId w15:val="{AADFB88E-E44C-4226-A2AC-1D539628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61</Words>
  <Characters>350</Characters>
  <Application>Microsoft Office Word</Application>
  <DocSecurity>0</DocSecurity>
  <Lines>2</Lines>
  <Paragraphs>1</Paragraphs>
  <ScaleCrop>false</ScaleCrop>
  <Company>Concise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徐建秋〖1〗</dc:creator>
  <cp:lastModifiedBy>renshike</cp:lastModifiedBy>
  <cp:revision>35</cp:revision>
  <cp:lastPrinted>2022-08-08T09:03:00Z</cp:lastPrinted>
  <dcterms:created xsi:type="dcterms:W3CDTF">2022-08-08T06:43:00Z</dcterms:created>
  <dcterms:modified xsi:type="dcterms:W3CDTF">2023-09-18T00:46:00Z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